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32" w:rsidRDefault="007F6932" w:rsidP="007F693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934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6932" w:rsidRDefault="007F6932" w:rsidP="007F693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Программа </w:t>
      </w:r>
      <w:r w:rsidRPr="0007480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воспитания </w:t>
      </w:r>
      <w:r w:rsidRPr="00EE5934">
        <w:rPr>
          <w:rFonts w:ascii="Times New Roman" w:hAnsi="Times New Roman" w:cs="Times New Roman"/>
          <w:b/>
          <w:sz w:val="28"/>
          <w:szCs w:val="28"/>
        </w:rPr>
        <w:t>муниципального бюджетного дошкольного образовательного учреждения «Детский сад поселка Бег» Судогодского района  Владимирской области на период с 2020 – 2025 гг.</w:t>
      </w:r>
    </w:p>
    <w:p w:rsidR="007F6932" w:rsidRDefault="007F6932" w:rsidP="007F693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233"/>
        <w:gridCol w:w="7338"/>
      </w:tblGrid>
      <w:tr w:rsidR="007F6932" w:rsidTr="007F6932">
        <w:tc>
          <w:tcPr>
            <w:tcW w:w="2233" w:type="dxa"/>
          </w:tcPr>
          <w:p w:rsidR="007F6932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 xml:space="preserve">Статус Программы </w:t>
            </w:r>
          </w:p>
          <w:p w:rsidR="007F6932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38" w:type="dxa"/>
          </w:tcPr>
          <w:p w:rsidR="007F6932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>Нормативный документ образовательной организации, осуществляющей деятельность в режиме развития и реализации основных актуальных перспективных нововведений в дошкольной образовательной организации</w:t>
            </w:r>
          </w:p>
        </w:tc>
      </w:tr>
      <w:tr w:rsidR="007F6932" w:rsidTr="007F6932">
        <w:tc>
          <w:tcPr>
            <w:tcW w:w="2233" w:type="dxa"/>
          </w:tcPr>
          <w:p w:rsidR="007F6932" w:rsidRPr="00013728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13728">
              <w:rPr>
                <w:rFonts w:ascii="Times New Roman" w:hAnsi="Times New Roman" w:cs="Times New Roman"/>
                <w:sz w:val="28"/>
                <w:szCs w:val="28"/>
              </w:rPr>
              <w:t>Цель стратегии ДОУ</w:t>
            </w:r>
          </w:p>
        </w:tc>
        <w:tc>
          <w:tcPr>
            <w:tcW w:w="7338" w:type="dxa"/>
          </w:tcPr>
          <w:p w:rsidR="007F6932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Модернизация воспитательной работы в ДОУ</w:t>
            </w:r>
          </w:p>
          <w:p w:rsidR="007F6932" w:rsidRPr="009F6DDC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ичностное развитие воспитанников, проявляющееся:</w:t>
            </w:r>
          </w:p>
          <w:p w:rsidR="007F6932" w:rsidRPr="009F6DDC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1) в усвоении ими знаний основных норм, которые общество выработало на основе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этих ценностей (то есть, в усвоении ими социально значимых знаний);</w:t>
            </w:r>
          </w:p>
          <w:p w:rsidR="007F6932" w:rsidRPr="009F6DDC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 в развитии их позитивных отношений к этим общественным ценностям (то есть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развитии их социально значимых отношений);</w:t>
            </w:r>
          </w:p>
          <w:p w:rsidR="007F6932" w:rsidRPr="002A4037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3) в приобретении ими соответствующего этим </w:t>
            </w:r>
            <w:r w:rsidRPr="002A4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ценностям опыта поведения, опыта применения сформированных знаний и отношений на практике (то есть в приобретении ими опыта осуществления социально значимых дел).</w:t>
            </w:r>
          </w:p>
          <w:p w:rsidR="007F6932" w:rsidRPr="002A4037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037">
              <w:rPr>
                <w:rFonts w:ascii="Times New Roman" w:hAnsi="Times New Roman" w:cs="Times New Roman"/>
                <w:sz w:val="28"/>
                <w:szCs w:val="28"/>
              </w:rPr>
              <w:t>воспитание активной, творческой личности, готовой к успешной самореализации.</w:t>
            </w:r>
          </w:p>
        </w:tc>
      </w:tr>
      <w:tr w:rsidR="007F6932" w:rsidTr="007F6932">
        <w:tc>
          <w:tcPr>
            <w:tcW w:w="2233" w:type="dxa"/>
          </w:tcPr>
          <w:p w:rsidR="007F6932" w:rsidRPr="00013728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13728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  <w:p w:rsidR="007F6932" w:rsidRPr="00013728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7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6932" w:rsidRPr="00013728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8" w:type="dxa"/>
          </w:tcPr>
          <w:p w:rsidR="007F6932" w:rsidRPr="009F6DDC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азвитие социальных, нравственных, физических, интеллектуальных,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эстетических качеств; создание благоприятных условий для гармоничного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развития каждого ребенка в соответствии с его возрастными, </w:t>
            </w:r>
            <w:proofErr w:type="spellStart"/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гендерными</w:t>
            </w:r>
            <w:proofErr w:type="spellEnd"/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индивидуальны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 особенностями и склонностями.</w:t>
            </w:r>
          </w:p>
          <w:p w:rsidR="007F6932" w:rsidRPr="009F6DDC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ормирование общей культуры личности, в том числе ценностей здорового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устойчивого образа жизни, инициативности, самостоятельности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ответственно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сти, активной жизненной позиции.</w:t>
            </w:r>
          </w:p>
          <w:p w:rsidR="007F6932" w:rsidRPr="009F6DDC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азвитие способностей и творчес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кого потенциала каждого ребенка.</w:t>
            </w:r>
          </w:p>
          <w:p w:rsidR="007F6932" w:rsidRPr="009F6DDC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рганизация содержательного взаимодействия ребенка с другими детьми,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взрослыми и окружающим миром на основе гуманистических ценностей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идеалов, прав свободного человека;</w:t>
            </w:r>
          </w:p>
          <w:p w:rsidR="007F6932" w:rsidRPr="009F6DDC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оспитание патриотических чувств, любви к Родине, гордости за ее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достижения на основе духовно-нравственных и </w:t>
            </w:r>
            <w:proofErr w:type="spellStart"/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социокультурных</w:t>
            </w:r>
            <w:proofErr w:type="spellEnd"/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ценностей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принятых в обществе правил и норм поведения в интересах человека,</w:t>
            </w:r>
          </w:p>
          <w:p w:rsidR="007F6932" w:rsidRPr="009F6DDC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семьи, общества.</w:t>
            </w:r>
          </w:p>
          <w:p w:rsidR="007F6932" w:rsidRPr="009F6DDC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оспитание чувства собственного достоинства в процессе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освоения разных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видов социальной культуры, в том числе и многонациональной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народов России и мира, 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мения общаться с разными людьми.</w:t>
            </w:r>
          </w:p>
          <w:p w:rsidR="007F6932" w:rsidRPr="009F6DDC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бъединение воспитательных ресурсов семьи и дошкольной организации 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основе традиционных духовно-нравственных ценностей семьи и общест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ва.</w:t>
            </w:r>
          </w:p>
          <w:p w:rsidR="007F6932" w:rsidRPr="009F6DDC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становление партнерских взаимоотношений с семьей, оказание 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психолого-педагогической поддержки, повышение компетентности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родителей (законных представителей) в вопросах воспитания, развития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6D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образования детей.</w:t>
            </w:r>
          </w:p>
          <w:p w:rsidR="007F6932" w:rsidRPr="00013728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 эффективной</w:t>
            </w:r>
            <w:r w:rsidRPr="00013728">
              <w:rPr>
                <w:rFonts w:ascii="Times New Roman" w:hAnsi="Times New Roman" w:cs="Times New Roman"/>
                <w:sz w:val="28"/>
                <w:szCs w:val="28"/>
              </w:rPr>
              <w:t xml:space="preserve"> 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стемы</w:t>
            </w:r>
            <w:r w:rsidRPr="00013728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дополнительного образования в ДОУ. </w:t>
            </w:r>
          </w:p>
        </w:tc>
      </w:tr>
      <w:tr w:rsidR="007F6932" w:rsidTr="007F6932">
        <w:tc>
          <w:tcPr>
            <w:tcW w:w="2233" w:type="dxa"/>
          </w:tcPr>
          <w:p w:rsidR="007F6932" w:rsidRPr="003D2568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338" w:type="dxa"/>
          </w:tcPr>
          <w:p w:rsidR="007F6932" w:rsidRPr="00026D72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D72">
              <w:rPr>
                <w:rFonts w:ascii="Times New Roman" w:hAnsi="Times New Roman" w:cs="Times New Roman"/>
                <w:sz w:val="28"/>
                <w:szCs w:val="28"/>
              </w:rPr>
              <w:t>2020-2025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026D72">
              <w:rPr>
                <w:rFonts w:ascii="Times New Roman" w:hAnsi="Times New Roman" w:cs="Times New Roman"/>
                <w:sz w:val="28"/>
                <w:szCs w:val="28"/>
              </w:rPr>
              <w:t>разработка модели системы социализации, создание программы деятельности, определение концептуальных положений и диагностических средств мониторинга за результатами развития личности обучающихся.</w:t>
            </w:r>
          </w:p>
          <w:p w:rsidR="007F6932" w:rsidRPr="00026D72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D72">
              <w:rPr>
                <w:rFonts w:ascii="Times New Roman" w:hAnsi="Times New Roman" w:cs="Times New Roman"/>
                <w:sz w:val="28"/>
                <w:szCs w:val="28"/>
              </w:rPr>
              <w:t>реализация модельных представлений о воспитательной системе социализации, апробация и использование в образовательном процессе технологий, приемов, методов обучения и воспитания школьников, социальной и психологической поддержки личности ребенка в процессе развития и раскрытия его индивидуальных особенностей;</w:t>
            </w:r>
          </w:p>
          <w:p w:rsidR="007F6932" w:rsidRPr="00026D72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D72">
              <w:rPr>
                <w:rFonts w:ascii="Times New Roman" w:hAnsi="Times New Roman" w:cs="Times New Roman"/>
                <w:sz w:val="28"/>
                <w:szCs w:val="28"/>
              </w:rPr>
              <w:t>обобщение опыта работы администрации, педагогов, деятельности всех участников образовательного процесса по моделированию и построению воспитательной системы социализации и перспективы и пути дальнейшего развити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7F6932" w:rsidTr="007F6932">
        <w:tc>
          <w:tcPr>
            <w:tcW w:w="2233" w:type="dxa"/>
          </w:tcPr>
          <w:p w:rsidR="007F6932" w:rsidRPr="003D2568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Нормативно-правовые о</w:t>
            </w: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>снования для разработки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развития</w:t>
            </w:r>
          </w:p>
        </w:tc>
        <w:tc>
          <w:tcPr>
            <w:tcW w:w="7338" w:type="dxa"/>
          </w:tcPr>
          <w:p w:rsidR="007F6932" w:rsidRPr="005B5E34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B5E34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«Об образовании в Российской Федерации» № 273-ФЗ от 29.12.2012 г.,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поправками 2020г.</w:t>
            </w:r>
          </w:p>
          <w:p w:rsidR="007F6932" w:rsidRPr="005B5E34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B5E34">
              <w:rPr>
                <w:rFonts w:ascii="Times New Roman" w:hAnsi="Times New Roman" w:cs="Times New Roman"/>
                <w:sz w:val="28"/>
                <w:szCs w:val="28"/>
              </w:rPr>
              <w:t xml:space="preserve"> Стратегия развития воспитания в Российской Федерации на период до 2025 года (Утверждена распоряжением Правительства Российской Федерации от 29 мая 2015 г. № 996-р); </w:t>
            </w:r>
          </w:p>
          <w:p w:rsidR="007F6932" w:rsidRPr="005B5E34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B5E34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государственный образовательный стандарт дошкольного образования (утв. приказом Министерства образования и науки РФ от 17.10.2013 г. №1155); </w:t>
            </w:r>
          </w:p>
          <w:p w:rsidR="007F6932" w:rsidRPr="00494C34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B5E34">
              <w:rPr>
                <w:rFonts w:ascii="Times New Roman" w:hAnsi="Times New Roman" w:cs="Times New Roman"/>
                <w:sz w:val="28"/>
                <w:szCs w:val="28"/>
              </w:rPr>
              <w:t xml:space="preserve"> «Порядок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 (утв. приказом Министерства образования и науки РФ от </w:t>
            </w:r>
            <w:r w:rsidRPr="00494C34">
              <w:rPr>
                <w:rFonts w:ascii="Times New Roman" w:hAnsi="Times New Roman" w:cs="Times New Roman"/>
                <w:sz w:val="28"/>
                <w:szCs w:val="28"/>
              </w:rPr>
              <w:t xml:space="preserve">30.08.2013 г. № 1014); </w:t>
            </w:r>
          </w:p>
          <w:p w:rsidR="007F6932" w:rsidRPr="00117792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color w:val="3C3C3C"/>
                <w:spacing w:val="2"/>
                <w:sz w:val="28"/>
                <w:szCs w:val="28"/>
              </w:rPr>
            </w:pPr>
            <w:r w:rsidRPr="001177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 Постановление Главного Государственного врача Российской Федерации </w:t>
            </w:r>
            <w:r>
              <w:rPr>
                <w:rFonts w:ascii="Times New Roman" w:hAnsi="Times New Roman" w:cs="Times New Roman"/>
                <w:color w:val="3C3C3C"/>
                <w:spacing w:val="2"/>
                <w:sz w:val="28"/>
                <w:szCs w:val="28"/>
              </w:rPr>
              <w:t xml:space="preserve"> </w:t>
            </w:r>
            <w:r w:rsidRPr="00117792">
              <w:rPr>
                <w:rFonts w:ascii="Times New Roman" w:hAnsi="Times New Roman" w:cs="Times New Roman"/>
                <w:sz w:val="28"/>
                <w:szCs w:val="28"/>
              </w:rPr>
              <w:t>от 28 сентября 2020 года N 28 «Об утверждении санитарных СП 2.4.3648-20 "Санитарно-эпидемиологические требования к организации воспитания и обучения, отдыха и оздоровления детей и молодежи»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F6932" w:rsidRPr="00494C34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4">
              <w:rPr>
                <w:rFonts w:ascii="Times New Roman" w:hAnsi="Times New Roman" w:cs="Times New Roman"/>
                <w:sz w:val="28"/>
                <w:szCs w:val="28"/>
              </w:rPr>
              <w:t xml:space="preserve">-  Приказ Министерства образования и науки Российской Федерации от 17 октября 2013 г. N 1155 «Об утверждении федерального государственного образовательного стандарта дошкольного образования»; </w:t>
            </w:r>
          </w:p>
          <w:p w:rsidR="007F6932" w:rsidRPr="00687725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C34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Устав МБДОУ «Д</w:t>
            </w:r>
            <w:r w:rsidRPr="00494C34">
              <w:rPr>
                <w:rFonts w:ascii="Times New Roman" w:hAnsi="Times New Roman" w:cs="Times New Roman"/>
                <w:sz w:val="28"/>
                <w:szCs w:val="28"/>
              </w:rPr>
              <w:t xml:space="preserve">етский сад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поселка Бег»</w:t>
            </w:r>
            <w:r w:rsidRPr="00494C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F6932" w:rsidTr="007F6932">
        <w:tc>
          <w:tcPr>
            <w:tcW w:w="2233" w:type="dxa"/>
          </w:tcPr>
          <w:p w:rsidR="007F6932" w:rsidRPr="003D2568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реализации Программы</w:t>
            </w:r>
          </w:p>
        </w:tc>
        <w:tc>
          <w:tcPr>
            <w:tcW w:w="7338" w:type="dxa"/>
          </w:tcPr>
          <w:p w:rsidR="007F6932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 xml:space="preserve">2020 - 2025 гг. – Реализации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6932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 xml:space="preserve">2020 - 2021 гг. – Организационно-установочный этап: </w:t>
            </w:r>
          </w:p>
          <w:p w:rsidR="007F6932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21 - 2024 гг. – Основной этап:</w:t>
            </w:r>
          </w:p>
          <w:p w:rsidR="007F6932" w:rsidRPr="003D2568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 xml:space="preserve">2024 - 2025 гг. – Завершающий этап: анализ и оценка эффективности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F6932" w:rsidTr="007F6932">
        <w:tc>
          <w:tcPr>
            <w:tcW w:w="2233" w:type="dxa"/>
          </w:tcPr>
          <w:p w:rsidR="007F6932" w:rsidRPr="008A4829" w:rsidRDefault="007F6932" w:rsidP="00CF6BFB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A48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Концептуальные идеи воспитательной системы</w:t>
            </w:r>
          </w:p>
          <w:p w:rsidR="007F6932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8" w:type="dxa"/>
          </w:tcPr>
          <w:p w:rsidR="007F6932" w:rsidRPr="006659C4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A5D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направлены на создание предпосылок для удовлетворения запросов родителей, потребностей детей в активности, участия в значимых для них видах деятельности; на </w:t>
            </w:r>
            <w:proofErr w:type="spellStart"/>
            <w:r w:rsidRPr="009A5D69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психолого-медико-педагогическое</w:t>
            </w:r>
            <w:proofErr w:type="spellEnd"/>
            <w:r w:rsidRPr="009A5D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социальное сопровождение ребёнка, поддержку и помощь, на создание эмоционально благополучной обстановки и поиск средств максимального развития личности, организации его воспитания и обучения «ориентированного на завтрашний день развития» (Л.С. </w:t>
            </w:r>
            <w:proofErr w:type="spellStart"/>
            <w:r w:rsidRPr="009A5D69">
              <w:rPr>
                <w:rFonts w:ascii="Times New Roman" w:eastAsia="Times New Roman" w:hAnsi="Times New Roman" w:cs="Times New Roman"/>
                <w:sz w:val="28"/>
                <w:szCs w:val="28"/>
              </w:rPr>
              <w:t>Выготский</w:t>
            </w:r>
            <w:proofErr w:type="spellEnd"/>
            <w:r w:rsidRPr="009A5D69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proofErr w:type="gramEnd"/>
          </w:p>
        </w:tc>
      </w:tr>
      <w:tr w:rsidR="007F6932" w:rsidTr="007F6932">
        <w:tc>
          <w:tcPr>
            <w:tcW w:w="2233" w:type="dxa"/>
          </w:tcPr>
          <w:p w:rsidR="007F6932" w:rsidRPr="003D2568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направлений</w:t>
            </w:r>
          </w:p>
        </w:tc>
        <w:tc>
          <w:tcPr>
            <w:tcW w:w="7338" w:type="dxa"/>
          </w:tcPr>
          <w:p w:rsidR="007F6932" w:rsidRPr="00A661FF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FF">
              <w:rPr>
                <w:rFonts w:ascii="Times New Roman" w:hAnsi="Times New Roman" w:cs="Times New Roman"/>
                <w:sz w:val="28"/>
                <w:szCs w:val="28"/>
              </w:rPr>
              <w:t>1. Определение целей воспитательной системы, которые являются личностно значимыми как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взрослых, так и для детей.</w:t>
            </w:r>
          </w:p>
          <w:p w:rsidR="007F6932" w:rsidRPr="00A661FF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FF">
              <w:rPr>
                <w:rFonts w:ascii="Times New Roman" w:hAnsi="Times New Roman" w:cs="Times New Roman"/>
                <w:sz w:val="28"/>
                <w:szCs w:val="28"/>
              </w:rPr>
              <w:t>2. Обеспечение условий для проявления и развития индивидуальности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субъектности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личности ребенка.</w:t>
            </w:r>
          </w:p>
          <w:p w:rsidR="007F6932" w:rsidRPr="00A661FF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FF">
              <w:rPr>
                <w:rFonts w:ascii="Times New Roman" w:hAnsi="Times New Roman" w:cs="Times New Roman"/>
                <w:sz w:val="28"/>
                <w:szCs w:val="28"/>
              </w:rPr>
              <w:t xml:space="preserve">3. Повышение профессиональной компетентности воспитателей в современных условиях жизни дошкольного образовательного учреждения и ориентация в них. </w:t>
            </w:r>
          </w:p>
          <w:p w:rsidR="007F6932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FF">
              <w:rPr>
                <w:rFonts w:ascii="Times New Roman" w:hAnsi="Times New Roman" w:cs="Times New Roman"/>
                <w:sz w:val="28"/>
                <w:szCs w:val="28"/>
              </w:rPr>
              <w:t xml:space="preserve">4. Обеспечение реализации системы дополнительного образования как необходимого условия реализации модели воспитательной системы ДОУ. </w:t>
            </w:r>
          </w:p>
          <w:p w:rsidR="007F6932" w:rsidRPr="00D366DD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366DD">
              <w:rPr>
                <w:rFonts w:ascii="Times New Roman" w:hAnsi="Times New Roman" w:cs="Times New Roman"/>
                <w:sz w:val="28"/>
                <w:szCs w:val="28"/>
              </w:rPr>
              <w:t xml:space="preserve">. Ориентация социальной среды на национальную культуру (создание мини-сред). </w:t>
            </w:r>
          </w:p>
          <w:p w:rsidR="007F6932" w:rsidRPr="00D366DD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  <w:r w:rsidRPr="00D366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Реализация современных, инновационных педагогических технологий воспитания, транслирующих культурные ценности. </w:t>
            </w:r>
          </w:p>
          <w:p w:rsidR="007F6932" w:rsidRPr="003D2568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7. </w:t>
            </w:r>
            <w:r w:rsidRPr="00D366D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Развитие художественно-эстетического направления с учетом региональных особенностей проживания</w:t>
            </w:r>
          </w:p>
        </w:tc>
      </w:tr>
      <w:tr w:rsidR="007F6932" w:rsidTr="007F6932">
        <w:tc>
          <w:tcPr>
            <w:tcW w:w="2233" w:type="dxa"/>
          </w:tcPr>
          <w:p w:rsidR="007F6932" w:rsidRPr="003D2568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подпрограмм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проектов</w:t>
            </w:r>
          </w:p>
        </w:tc>
        <w:tc>
          <w:tcPr>
            <w:tcW w:w="7338" w:type="dxa"/>
          </w:tcPr>
          <w:p w:rsidR="007F6932" w:rsidRPr="00141BD3" w:rsidRDefault="007F6932" w:rsidP="00CF6BFB">
            <w:pPr>
              <w:pStyle w:val="a3"/>
              <w:jc w:val="both"/>
              <w:rPr>
                <w:rStyle w:val="js-copy-text"/>
                <w:rFonts w:ascii="Times New Roman" w:hAnsi="Times New Roman" w:cs="Times New Roman"/>
                <w:sz w:val="28"/>
                <w:szCs w:val="28"/>
              </w:rPr>
            </w:pPr>
            <w:r w:rsidRPr="00141BD3">
              <w:rPr>
                <w:rStyle w:val="js-copy-text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 </w:t>
            </w:r>
            <w:r>
              <w:rPr>
                <w:rStyle w:val="js-copy-text"/>
                <w:rFonts w:ascii="Times New Roman" w:hAnsi="Times New Roman" w:cs="Times New Roman"/>
                <w:sz w:val="28"/>
                <w:szCs w:val="28"/>
              </w:rPr>
              <w:t>программа повышения профессиональной компетентности педагогов</w:t>
            </w:r>
          </w:p>
          <w:p w:rsidR="007F6932" w:rsidRPr="00141BD3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BD3">
              <w:rPr>
                <w:rStyle w:val="js-copy-text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Style w:val="js-copy-text"/>
                <w:rFonts w:ascii="Times New Roman" w:hAnsi="Times New Roman" w:cs="Times New Roman"/>
                <w:sz w:val="28"/>
                <w:szCs w:val="28"/>
              </w:rPr>
              <w:t xml:space="preserve">  проект «Д</w:t>
            </w:r>
            <w:r w:rsidRPr="00141BD3">
              <w:rPr>
                <w:rStyle w:val="js-copy-text"/>
                <w:rFonts w:ascii="Times New Roman" w:hAnsi="Times New Roman" w:cs="Times New Roman"/>
                <w:sz w:val="28"/>
                <w:szCs w:val="28"/>
              </w:rPr>
              <w:t xml:space="preserve">ополнительное образование </w:t>
            </w:r>
            <w:r>
              <w:rPr>
                <w:rStyle w:val="js-copy-text"/>
                <w:rFonts w:ascii="Times New Roman" w:hAnsi="Times New Roman" w:cs="Times New Roman"/>
                <w:sz w:val="28"/>
                <w:szCs w:val="28"/>
              </w:rPr>
              <w:t>как фактор повышения качества образования в ДОУ»</w:t>
            </w:r>
          </w:p>
        </w:tc>
      </w:tr>
      <w:tr w:rsidR="007F6932" w:rsidTr="007F6932">
        <w:tc>
          <w:tcPr>
            <w:tcW w:w="2233" w:type="dxa"/>
          </w:tcPr>
          <w:p w:rsidR="007F6932" w:rsidRPr="003D2568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338" w:type="dxa"/>
          </w:tcPr>
          <w:p w:rsidR="007F6932" w:rsidRPr="008A4829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8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совершенствование содержания и технологий воспитания и обучения, основанного на </w:t>
            </w:r>
            <w:proofErr w:type="spellStart"/>
            <w:r w:rsidRPr="008A4829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системно-деятельностном</w:t>
            </w:r>
            <w:proofErr w:type="spellEnd"/>
            <w:r w:rsidRPr="008A48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подходе, и обеспечение интеллектуального, личностного, психического и физического развития ребенка;</w:t>
            </w:r>
          </w:p>
          <w:p w:rsidR="007F6932" w:rsidRPr="008A4829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8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увеличение числа педагогов и специалистов ДОУ, участвующих в инновационных процессах, владеющих и использующих в своей практике ИКТ, эффективные, современные технологии (до 85%); </w:t>
            </w:r>
          </w:p>
          <w:p w:rsidR="007F6932" w:rsidRPr="008A4829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829">
              <w:rPr>
                <w:rFonts w:ascii="Times New Roman" w:eastAsia="Times New Roman" w:hAnsi="Times New Roman" w:cs="Times New Roman"/>
                <w:sz w:val="28"/>
                <w:szCs w:val="28"/>
              </w:rPr>
              <w:t>- увеличение числа социальных партнёров, качественных показателей совместных проектов;</w:t>
            </w:r>
          </w:p>
          <w:p w:rsidR="007F6932" w:rsidRPr="008A4829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8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качественные и количественные изменения в материально-технической базе ДОУ; </w:t>
            </w:r>
          </w:p>
          <w:p w:rsidR="007F6932" w:rsidRPr="008A4829" w:rsidRDefault="007F6932" w:rsidP="00CF6BF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829">
              <w:rPr>
                <w:rFonts w:ascii="Times New Roman" w:eastAsia="Times New Roman" w:hAnsi="Times New Roman" w:cs="Times New Roman"/>
                <w:sz w:val="28"/>
                <w:szCs w:val="28"/>
              </w:rPr>
              <w:t>- обновление ППРС помещений ДОУ</w:t>
            </w:r>
          </w:p>
        </w:tc>
      </w:tr>
      <w:tr w:rsidR="007F6932" w:rsidTr="007F6932">
        <w:tc>
          <w:tcPr>
            <w:tcW w:w="2233" w:type="dxa"/>
          </w:tcPr>
          <w:p w:rsidR="007F6932" w:rsidRPr="003D2568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338" w:type="dxa"/>
          </w:tcPr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b/>
                <w:sz w:val="28"/>
                <w:szCs w:val="28"/>
              </w:rPr>
              <w:t>На уровне воспитанников и родителей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Достижение модели «выпускник детского сада» – в идеальном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приближении личность духовно, физически здоровая,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социально активная, способная управлять своими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потребностями и мышлением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Повышение качества образовательного процесса, построенного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на принципах взаимоуважения, сотрудничества и партнерства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между взрослыми и детьми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Построение воспитательного пространства на основе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солидарного общества, обеспечивающего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патриотического сознания и гражданского поведения, духовно-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нравственного потенциала, социальной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активности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Положительную динамику в снижении заболеваемости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воспитанников, выработка привычек здорового образа жизни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Повышение качества консультативной помощи родителям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направлению выявления и развития способностей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дошкольного возраста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Реализацию права непосредственного участия </w:t>
            </w:r>
            <w:proofErr w:type="gramStart"/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образовательном </w:t>
            </w:r>
            <w:proofErr w:type="gramStart"/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процессе</w:t>
            </w:r>
            <w:proofErr w:type="gramEnd"/>
            <w:r w:rsidRPr="00FB66BE">
              <w:rPr>
                <w:rFonts w:ascii="Times New Roman" w:hAnsi="Times New Roman" w:cs="Times New Roman"/>
                <w:sz w:val="28"/>
                <w:szCs w:val="28"/>
              </w:rPr>
              <w:t xml:space="preserve"> ДОУ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b/>
                <w:sz w:val="28"/>
                <w:szCs w:val="28"/>
              </w:rPr>
              <w:t>На уровне  образовательного процесса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Выход на стандарты дошкольного образования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Построение единого сообщества «родители – дети –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педагоги – социальные институты детства» с целью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обеспечения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возможности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каждому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ошкольнику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реализовать свои способности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Обновление образовательного процесса: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педагогами инновационных образовательных технологий,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технологий дифференцированного,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индивидуализированного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воспитательного процесса </w:t>
            </w:r>
            <w:proofErr w:type="gramStart"/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направлению воспитания регионального патриотизма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формированию основ самоидентификации ребенка путем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организации краеведческой работы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успешного освоения новых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педагогических технологий, поддержка инновационной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деятельности педагогов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b/>
                <w:sz w:val="28"/>
                <w:szCs w:val="28"/>
              </w:rPr>
              <w:t>На уровне образовательного учреждения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Выполнение социального заказа с учетом приоритетных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муниципальных и региональных направлений развития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Расширение системы сотрудничества с социальными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партнерами по вопросам развития и самореализации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дошкольного возраста</w:t>
            </w:r>
          </w:p>
          <w:p w:rsidR="007F6932" w:rsidRPr="00FB66BE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Повышение качества оказания образовательных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населению</w:t>
            </w:r>
          </w:p>
          <w:p w:rsidR="007F6932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Повышение статуса детского сада среди дошкольных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образовательных учреждений города и района, получение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6BE">
              <w:rPr>
                <w:rFonts w:ascii="Times New Roman" w:hAnsi="Times New Roman" w:cs="Times New Roman"/>
                <w:sz w:val="28"/>
                <w:szCs w:val="28"/>
              </w:rPr>
              <w:t>качественно новых результатов образования</w:t>
            </w:r>
          </w:p>
          <w:p w:rsidR="007F6932" w:rsidRPr="0035149C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6932" w:rsidTr="007F6932">
        <w:tc>
          <w:tcPr>
            <w:tcW w:w="2233" w:type="dxa"/>
          </w:tcPr>
          <w:p w:rsidR="007F6932" w:rsidRPr="003D2568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Исполнители</w:t>
            </w:r>
          </w:p>
        </w:tc>
        <w:tc>
          <w:tcPr>
            <w:tcW w:w="7338" w:type="dxa"/>
          </w:tcPr>
          <w:p w:rsidR="007F6932" w:rsidRPr="003D2568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</w:t>
            </w: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 xml:space="preserve">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«Детский сад поселка Бег»</w:t>
            </w: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>. Совет педагогов. Педагогические работники. Родители (законные представители).  Социальные партнѐры</w:t>
            </w:r>
          </w:p>
        </w:tc>
      </w:tr>
      <w:tr w:rsidR="007F6932" w:rsidTr="007F6932">
        <w:tc>
          <w:tcPr>
            <w:tcW w:w="2233" w:type="dxa"/>
          </w:tcPr>
          <w:p w:rsidR="007F6932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управления реализацией Программы</w:t>
            </w:r>
          </w:p>
        </w:tc>
        <w:tc>
          <w:tcPr>
            <w:tcW w:w="7338" w:type="dxa"/>
          </w:tcPr>
          <w:p w:rsidR="007F6932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Внутренний контроль: администрация ДОУ. Комплексная система мониторинга качества образовательного процесса, эффективности реализации всех структурных блоков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воспитания</w:t>
            </w: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F6932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 xml:space="preserve">Внешний контроль: управление образования администрации МО Судогодский  район Владимирской области; </w:t>
            </w:r>
            <w:r w:rsidRPr="003D2568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>МКУ "</w:t>
            </w:r>
            <w:r w:rsidRPr="003D2568">
              <w:rPr>
                <w:rStyle w:val="extended-textshort"/>
                <w:rFonts w:ascii="Times New Roman" w:hAnsi="Times New Roman" w:cs="Times New Roman"/>
                <w:bCs/>
                <w:sz w:val="28"/>
                <w:szCs w:val="28"/>
              </w:rPr>
              <w:t>Центр</w:t>
            </w:r>
            <w:r w:rsidRPr="003D2568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568">
              <w:rPr>
                <w:rStyle w:val="extended-textshort"/>
                <w:rFonts w:ascii="Times New Roman" w:hAnsi="Times New Roman" w:cs="Times New Roman"/>
                <w:bCs/>
                <w:sz w:val="28"/>
                <w:szCs w:val="28"/>
              </w:rPr>
              <w:t>координации</w:t>
            </w:r>
            <w:r w:rsidRPr="003D2568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 деятельности </w:t>
            </w:r>
            <w:r w:rsidRPr="003D2568">
              <w:rPr>
                <w:rStyle w:val="extended-textshort"/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3D2568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568">
              <w:rPr>
                <w:rStyle w:val="extended-textshort"/>
                <w:rFonts w:ascii="Times New Roman" w:hAnsi="Times New Roman" w:cs="Times New Roman"/>
                <w:bCs/>
                <w:sz w:val="28"/>
                <w:szCs w:val="28"/>
              </w:rPr>
              <w:t>методического</w:t>
            </w:r>
            <w:r w:rsidRPr="003D2568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 сопровождения образовательных учреждений"</w:t>
            </w: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>» Судогодский  район Владимирской области;</w:t>
            </w:r>
          </w:p>
          <w:p w:rsidR="007F6932" w:rsidRPr="003D2568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 xml:space="preserve">Ежегодные отчеты по результатам реализации этапов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воспитания </w:t>
            </w: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>на официальном сайте ДОУ.</w:t>
            </w:r>
          </w:p>
        </w:tc>
      </w:tr>
      <w:tr w:rsidR="007F6932" w:rsidTr="007F6932">
        <w:tc>
          <w:tcPr>
            <w:tcW w:w="2233" w:type="dxa"/>
          </w:tcPr>
          <w:p w:rsidR="007F6932" w:rsidRDefault="007F6932" w:rsidP="00CF6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7338" w:type="dxa"/>
          </w:tcPr>
          <w:p w:rsidR="007F6932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 xml:space="preserve">Бюджетное финансирование.  </w:t>
            </w:r>
          </w:p>
          <w:p w:rsidR="007F6932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Внебюджетное финансирование:  </w:t>
            </w:r>
          </w:p>
          <w:p w:rsidR="007F6932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дополнительные образовательные услуги; </w:t>
            </w:r>
          </w:p>
          <w:p w:rsidR="007F6932" w:rsidRPr="003D2568" w:rsidRDefault="007F6932" w:rsidP="00CF6B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D2568">
              <w:rPr>
                <w:rFonts w:ascii="Times New Roman" w:hAnsi="Times New Roman" w:cs="Times New Roman"/>
                <w:sz w:val="28"/>
                <w:szCs w:val="28"/>
              </w:rPr>
              <w:t xml:space="preserve"> пожертвования и благотворительность.</w:t>
            </w:r>
          </w:p>
        </w:tc>
      </w:tr>
    </w:tbl>
    <w:p w:rsidR="007F6932" w:rsidRPr="00EE5934" w:rsidRDefault="007F6932" w:rsidP="007F693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E39" w:rsidRPr="007F6932" w:rsidRDefault="005C4E39" w:rsidP="007F6932"/>
    <w:sectPr w:rsidR="005C4E39" w:rsidRPr="007F6932" w:rsidSect="005C4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F6932"/>
    <w:rsid w:val="00247C1E"/>
    <w:rsid w:val="002950DA"/>
    <w:rsid w:val="005C4E39"/>
    <w:rsid w:val="005D750B"/>
    <w:rsid w:val="007359AC"/>
    <w:rsid w:val="00792CF1"/>
    <w:rsid w:val="007F6932"/>
    <w:rsid w:val="00842B95"/>
    <w:rsid w:val="008D5474"/>
    <w:rsid w:val="008F2A1A"/>
    <w:rsid w:val="00B61DBA"/>
    <w:rsid w:val="00C8691A"/>
    <w:rsid w:val="00E00F05"/>
    <w:rsid w:val="00EE6155"/>
    <w:rsid w:val="00F46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F6932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7F6932"/>
  </w:style>
  <w:style w:type="table" w:styleId="a5">
    <w:name w:val="Table Grid"/>
    <w:basedOn w:val="a1"/>
    <w:uiPriority w:val="39"/>
    <w:rsid w:val="007F69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s-copy-text">
    <w:name w:val="js-copy-text"/>
    <w:basedOn w:val="a0"/>
    <w:rsid w:val="007F6932"/>
  </w:style>
  <w:style w:type="character" w:customStyle="1" w:styleId="extended-textshort">
    <w:name w:val="extended-text__short"/>
    <w:basedOn w:val="a0"/>
    <w:rsid w:val="007F69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1485</Words>
  <Characters>8471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VCT</dc:creator>
  <cp:lastModifiedBy>VCT</cp:lastModifiedBy>
  <cp:revision>2</cp:revision>
  <cp:lastPrinted>2021-01-29T11:34:00Z</cp:lastPrinted>
  <dcterms:created xsi:type="dcterms:W3CDTF">2021-01-29T11:27:00Z</dcterms:created>
  <dcterms:modified xsi:type="dcterms:W3CDTF">2021-01-29T11:37:00Z</dcterms:modified>
</cp:coreProperties>
</file>